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7232E" w:rsidRPr="002D5626" w:rsidRDefault="0047232E"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28</w:t>
      </w:r>
    </w:p>
    <w:p w:rsidR="0047232E" w:rsidRPr="002D5626" w:rsidRDefault="0047232E"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BỔ TÚC</w:t>
      </w:r>
    </w:p>
    <w:p w:rsidR="0047232E" w:rsidRPr="002D5626" w:rsidRDefault="0047232E" w:rsidP="0021136C">
      <w:pPr>
        <w:pStyle w:val="BodyText"/>
        <w:tabs>
          <w:tab w:val="left" w:leader="dot" w:pos="4162"/>
        </w:tabs>
        <w:spacing w:after="0"/>
        <w:ind w:firstLine="0"/>
        <w:jc w:val="center"/>
        <w:rPr>
          <w:rFonts w:ascii="Arial" w:hAnsi="Arial" w:cs="Arial"/>
          <w:sz w:val="20"/>
          <w:szCs w:val="20"/>
        </w:rPr>
      </w:pPr>
      <w:r w:rsidRPr="002D5626">
        <w:rPr>
          <w:rFonts w:ascii="Arial" w:hAnsi="Arial" w:cs="Arial"/>
          <w:b/>
          <w:bCs/>
          <w:sz w:val="20"/>
          <w:szCs w:val="20"/>
        </w:rPr>
        <w:t>NGÀNH KỸ THUẬT ĐIỆN TÀU BIỂN TRÌNH ĐỘ TRUNG CẤP</w:t>
      </w:r>
      <w:r w:rsidRPr="002D5626">
        <w:rPr>
          <w:rFonts w:ascii="Arial" w:hAnsi="Arial" w:cs="Arial"/>
          <w:b/>
          <w:bCs/>
          <w:sz w:val="20"/>
          <w:szCs w:val="20"/>
        </w:rPr>
        <w:br/>
      </w:r>
      <w:r w:rsidRPr="002D5626">
        <w:rPr>
          <w:rFonts w:ascii="Arial" w:hAnsi="Arial" w:cs="Arial"/>
          <w:i/>
          <w:iCs/>
          <w:sz w:val="20"/>
          <w:szCs w:val="20"/>
        </w:rPr>
        <w:t>(Ban hành kèm theo Thông tư số</w:t>
      </w:r>
      <w:r w:rsidRPr="002D5626">
        <w:rPr>
          <w:rFonts w:ascii="Arial" w:hAnsi="Arial" w:cs="Arial"/>
          <w:i/>
          <w:iCs/>
          <w:sz w:val="20"/>
          <w:szCs w:val="20"/>
        </w:rPr>
        <w:tab/>
        <w:t>/2023/TT-BGTVT</w:t>
      </w:r>
      <w:r w:rsidRPr="002C292E">
        <w:rPr>
          <w:rFonts w:ascii="Arial" w:hAnsi="Arial" w:cs="Arial"/>
          <w:i/>
          <w:iCs/>
          <w:sz w:val="20"/>
          <w:szCs w:val="20"/>
        </w:rPr>
        <w:t xml:space="preserve"> </w:t>
      </w:r>
      <w:r w:rsidRPr="002D5626">
        <w:rPr>
          <w:rFonts w:ascii="Arial" w:hAnsi="Arial" w:cs="Arial"/>
          <w:i/>
          <w:iCs/>
          <w:sz w:val="20"/>
          <w:szCs w:val="20"/>
        </w:rPr>
        <w:t>ngày...tháng...năm 2023</w:t>
      </w:r>
    </w:p>
    <w:p w:rsidR="0047232E" w:rsidRPr="002D5626" w:rsidRDefault="0047232E"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47232E" w:rsidRPr="002D5626" w:rsidRDefault="0047232E" w:rsidP="0021136C">
      <w:pPr>
        <w:pStyle w:val="BodyText"/>
        <w:spacing w:after="0"/>
        <w:ind w:firstLine="0"/>
        <w:jc w:val="center"/>
        <w:rPr>
          <w:rFonts w:ascii="Arial" w:hAnsi="Arial" w:cs="Arial"/>
          <w:sz w:val="20"/>
          <w:szCs w:val="20"/>
        </w:rPr>
      </w:pPr>
    </w:p>
    <w:p w:rsidR="0047232E" w:rsidRPr="002D5626" w:rsidRDefault="0047232E" w:rsidP="002D5626">
      <w:pPr>
        <w:pStyle w:val="BodyText"/>
        <w:tabs>
          <w:tab w:val="left" w:pos="997"/>
        </w:tabs>
        <w:spacing w:after="120"/>
        <w:ind w:firstLine="720"/>
        <w:jc w:val="both"/>
        <w:rPr>
          <w:rFonts w:ascii="Arial" w:hAnsi="Arial" w:cs="Arial"/>
          <w:sz w:val="20"/>
          <w:szCs w:val="20"/>
        </w:rPr>
      </w:pPr>
      <w:bookmarkStart w:id="0" w:name="bookmark1203"/>
      <w:bookmarkEnd w:id="0"/>
      <w:r w:rsidRPr="002C292E">
        <w:rPr>
          <w:rFonts w:ascii="Arial" w:hAnsi="Arial" w:cs="Arial"/>
          <w:b/>
          <w:bCs/>
          <w:sz w:val="20"/>
          <w:szCs w:val="20"/>
        </w:rPr>
        <w:t xml:space="preserve">- </w:t>
      </w:r>
      <w:r w:rsidRPr="002D5626">
        <w:rPr>
          <w:rFonts w:ascii="Arial" w:hAnsi="Arial" w:cs="Arial"/>
          <w:b/>
          <w:bCs/>
          <w:sz w:val="20"/>
          <w:szCs w:val="20"/>
        </w:rPr>
        <w:t>Trình độ đào tạo, huấn luyện</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Kỹ thuật điện tàu biển trình độ trung cấp.</w:t>
      </w:r>
    </w:p>
    <w:p w:rsidR="0047232E" w:rsidRPr="002D5626" w:rsidRDefault="0047232E" w:rsidP="002D5626">
      <w:pPr>
        <w:pStyle w:val="BodyText"/>
        <w:tabs>
          <w:tab w:val="left" w:pos="997"/>
        </w:tabs>
        <w:spacing w:after="120"/>
        <w:ind w:firstLine="720"/>
        <w:jc w:val="both"/>
        <w:rPr>
          <w:rFonts w:ascii="Arial" w:hAnsi="Arial" w:cs="Arial"/>
          <w:sz w:val="20"/>
          <w:szCs w:val="20"/>
        </w:rPr>
      </w:pPr>
      <w:bookmarkStart w:id="1" w:name="bookmark1204"/>
      <w:bookmarkEnd w:id="1"/>
      <w:r w:rsidRPr="002C292E">
        <w:rPr>
          <w:rFonts w:ascii="Arial" w:hAnsi="Arial" w:cs="Arial"/>
          <w:b/>
          <w:bCs/>
          <w:sz w:val="20"/>
          <w:szCs w:val="20"/>
        </w:rPr>
        <w:t xml:space="preserve">- </w:t>
      </w:r>
      <w:r w:rsidRPr="002D5626">
        <w:rPr>
          <w:rFonts w:ascii="Arial" w:hAnsi="Arial" w:cs="Arial"/>
          <w:b/>
          <w:bCs/>
          <w:sz w:val="20"/>
          <w:szCs w:val="20"/>
        </w:rPr>
        <w:t>Hình thức đào tạo, huấn luyện</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Trực tiếp tại cơ sở đào tạo hoặc kết hợp giữa đào tạo trực tiếp và trực tuyến.</w:t>
      </w:r>
    </w:p>
    <w:p w:rsidR="0047232E" w:rsidRPr="002D5626" w:rsidRDefault="0047232E" w:rsidP="002D5626">
      <w:pPr>
        <w:pStyle w:val="BodyText"/>
        <w:tabs>
          <w:tab w:val="left" w:pos="997"/>
        </w:tabs>
        <w:spacing w:after="120"/>
        <w:ind w:firstLine="720"/>
        <w:jc w:val="both"/>
        <w:rPr>
          <w:rFonts w:ascii="Arial" w:hAnsi="Arial" w:cs="Arial"/>
          <w:sz w:val="20"/>
          <w:szCs w:val="20"/>
        </w:rPr>
      </w:pPr>
      <w:bookmarkStart w:id="2" w:name="bookmark1205"/>
      <w:bookmarkEnd w:id="2"/>
      <w:r w:rsidRPr="002C292E">
        <w:rPr>
          <w:rFonts w:ascii="Arial" w:hAnsi="Arial" w:cs="Arial"/>
          <w:b/>
          <w:bCs/>
          <w:sz w:val="20"/>
          <w:szCs w:val="20"/>
        </w:rPr>
        <w:t xml:space="preserve">- </w:t>
      </w:r>
      <w:r w:rsidRPr="002D5626">
        <w:rPr>
          <w:rFonts w:ascii="Arial" w:hAnsi="Arial" w:cs="Arial"/>
          <w:b/>
          <w:bCs/>
          <w:sz w:val="20"/>
          <w:szCs w:val="20"/>
        </w:rPr>
        <w:t>Đối tượng tuyển sinh</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Tốt nghiệp nghề kỹ thuật điện điện tử tàu biển; nghề kỹ thuật điện tử tàu thủy; nghề vận hành thiết bị điện và đo lường điều khiển trên tàu thủy; nghề vận hành tổ máy phát điện Diesel; nghề vận hành khai thác điện tàu thủy điện công nghiệp; nghề công nghệ kỹ thuật điều khiển và tự động hóa trình độ trung cấp tại các trường đào tạo chuyên ngành hàng hải; hoặc tốt nghiệp nghề kỹ thuật điện tàu biển; nghề điện tàu thủy; nghề kỹ thuật điện điện tử tàu biển; nghề kỹ thuật điện tử tàu thủy; nghề vận hành thiết bị điện và đo lường điều khiển trên tàu thủy; nghề vận hành tổ máy phát điện Diesel; nghề vận hành khai thác điện tàu thủy trình độ trung cấp tại các trường đào tạo chuyên ngành đường thủy nội địa hoặc tại các trường không đào tạo chuyên ngành hàng hải.</w:t>
      </w:r>
    </w:p>
    <w:p w:rsidR="0047232E" w:rsidRPr="002D5626" w:rsidRDefault="0047232E" w:rsidP="002D5626">
      <w:pPr>
        <w:pStyle w:val="BodyText"/>
        <w:tabs>
          <w:tab w:val="left" w:pos="997"/>
        </w:tabs>
        <w:spacing w:after="120"/>
        <w:ind w:firstLine="720"/>
        <w:jc w:val="both"/>
        <w:rPr>
          <w:rFonts w:ascii="Arial" w:hAnsi="Arial" w:cs="Arial"/>
          <w:sz w:val="20"/>
          <w:szCs w:val="20"/>
        </w:rPr>
      </w:pPr>
      <w:bookmarkStart w:id="3" w:name="bookmark1206"/>
      <w:bookmarkEnd w:id="3"/>
      <w:r w:rsidRPr="002C292E">
        <w:rPr>
          <w:rFonts w:ascii="Arial" w:hAnsi="Arial" w:cs="Arial"/>
          <w:b/>
          <w:bCs/>
          <w:sz w:val="20"/>
          <w:szCs w:val="20"/>
        </w:rPr>
        <w:t xml:space="preserve">- </w:t>
      </w:r>
      <w:r w:rsidRPr="002D5626">
        <w:rPr>
          <w:rFonts w:ascii="Arial" w:hAnsi="Arial" w:cs="Arial"/>
          <w:b/>
          <w:bCs/>
          <w:sz w:val="20"/>
          <w:szCs w:val="20"/>
        </w:rPr>
        <w:t>Thời gian đào tạo/Huấn luyện:</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Tổng số: 535 giờ (01 giờ được tính bằng 45 phút giảng dạy, học tập).</w:t>
      </w:r>
    </w:p>
    <w:p w:rsidR="0047232E" w:rsidRPr="002D5626" w:rsidRDefault="0047232E" w:rsidP="002D5626">
      <w:pPr>
        <w:pStyle w:val="BodyText"/>
        <w:tabs>
          <w:tab w:val="left" w:pos="1088"/>
        </w:tabs>
        <w:spacing w:after="120"/>
        <w:ind w:firstLine="720"/>
        <w:jc w:val="both"/>
        <w:rPr>
          <w:rFonts w:ascii="Arial" w:hAnsi="Arial" w:cs="Arial"/>
          <w:sz w:val="20"/>
          <w:szCs w:val="20"/>
        </w:rPr>
      </w:pPr>
      <w:bookmarkStart w:id="4" w:name="bookmark1207"/>
      <w:bookmarkEnd w:id="4"/>
      <w:r w:rsidRPr="002C292E">
        <w:rPr>
          <w:rFonts w:ascii="Arial" w:hAnsi="Arial" w:cs="Arial"/>
          <w:b/>
          <w:bCs/>
          <w:sz w:val="20"/>
          <w:szCs w:val="20"/>
        </w:rPr>
        <w:t xml:space="preserve">1. </w:t>
      </w:r>
      <w:r w:rsidRPr="002D5626">
        <w:rPr>
          <w:rFonts w:ascii="Arial" w:hAnsi="Arial" w:cs="Arial"/>
          <w:b/>
          <w:bCs/>
          <w:sz w:val="20"/>
          <w:szCs w:val="20"/>
        </w:rPr>
        <w:t>Mục tiêu đào tạo</w:t>
      </w:r>
    </w:p>
    <w:p w:rsidR="0047232E" w:rsidRPr="002D5626" w:rsidRDefault="0047232E" w:rsidP="002D5626">
      <w:pPr>
        <w:pStyle w:val="BodyText"/>
        <w:tabs>
          <w:tab w:val="left" w:pos="1299"/>
        </w:tabs>
        <w:spacing w:after="120"/>
        <w:ind w:firstLine="720"/>
        <w:jc w:val="both"/>
        <w:rPr>
          <w:rFonts w:ascii="Arial" w:hAnsi="Arial" w:cs="Arial"/>
          <w:sz w:val="20"/>
          <w:szCs w:val="20"/>
        </w:rPr>
      </w:pPr>
      <w:bookmarkStart w:id="5" w:name="bookmark1208"/>
      <w:bookmarkEnd w:id="5"/>
      <w:r w:rsidRPr="002C292E">
        <w:rPr>
          <w:rFonts w:ascii="Arial" w:hAnsi="Arial" w:cs="Arial"/>
          <w:b/>
          <w:bCs/>
          <w:sz w:val="20"/>
          <w:szCs w:val="20"/>
        </w:rPr>
        <w:t xml:space="preserve">1.1. </w:t>
      </w:r>
      <w:r w:rsidRPr="002D5626">
        <w:rPr>
          <w:rFonts w:ascii="Arial" w:hAnsi="Arial" w:cs="Arial"/>
          <w:b/>
          <w:bCs/>
          <w:sz w:val="20"/>
          <w:szCs w:val="20"/>
        </w:rPr>
        <w:t>Mục tiêu chung</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kiến thức, kỹ năng cho học viên có trình độ trung cấp thuộc nhóm ngành kỹ thuật điện tàu biển.</w:t>
      </w:r>
    </w:p>
    <w:p w:rsidR="0047232E" w:rsidRPr="002D5626" w:rsidRDefault="0047232E" w:rsidP="002D5626">
      <w:pPr>
        <w:pStyle w:val="BodyText"/>
        <w:tabs>
          <w:tab w:val="left" w:pos="1299"/>
        </w:tabs>
        <w:spacing w:after="120"/>
        <w:ind w:firstLine="720"/>
        <w:jc w:val="both"/>
        <w:rPr>
          <w:rFonts w:ascii="Arial" w:hAnsi="Arial" w:cs="Arial"/>
          <w:sz w:val="20"/>
          <w:szCs w:val="20"/>
        </w:rPr>
      </w:pPr>
      <w:bookmarkStart w:id="6" w:name="bookmark1209"/>
      <w:bookmarkEnd w:id="6"/>
      <w:r w:rsidRPr="002C292E">
        <w:rPr>
          <w:rFonts w:ascii="Arial" w:hAnsi="Arial" w:cs="Arial"/>
          <w:b/>
          <w:bCs/>
          <w:sz w:val="20"/>
          <w:szCs w:val="20"/>
        </w:rPr>
        <w:t xml:space="preserve">1.2. </w:t>
      </w:r>
      <w:r w:rsidRPr="002D5626">
        <w:rPr>
          <w:rFonts w:ascii="Arial" w:hAnsi="Arial" w:cs="Arial"/>
          <w:b/>
          <w:bCs/>
          <w:sz w:val="20"/>
          <w:szCs w:val="20"/>
        </w:rPr>
        <w:t>Mục tiêu cụ thể</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khi hoàn thành khóa học, có đủ năng lực đáp ứng các tiêu chuẩn chuyên môn quy định tại mục A-III/7 của Bộ luật STCW.</w:t>
      </w:r>
    </w:p>
    <w:p w:rsidR="0047232E" w:rsidRPr="002D5626" w:rsidRDefault="0047232E" w:rsidP="002D5626">
      <w:pPr>
        <w:pStyle w:val="BodyText"/>
        <w:tabs>
          <w:tab w:val="left" w:pos="1496"/>
        </w:tabs>
        <w:spacing w:after="120"/>
        <w:ind w:firstLine="720"/>
        <w:jc w:val="both"/>
        <w:rPr>
          <w:rFonts w:ascii="Arial" w:hAnsi="Arial" w:cs="Arial"/>
          <w:sz w:val="20"/>
          <w:szCs w:val="20"/>
        </w:rPr>
      </w:pPr>
      <w:bookmarkStart w:id="7" w:name="bookmark1210"/>
      <w:bookmarkEnd w:id="7"/>
      <w:r w:rsidRPr="002C292E">
        <w:rPr>
          <w:rFonts w:ascii="Arial" w:hAnsi="Arial" w:cs="Arial"/>
          <w:i/>
          <w:iCs/>
          <w:sz w:val="20"/>
          <w:szCs w:val="20"/>
        </w:rPr>
        <w:t xml:space="preserve">1.2.1. </w:t>
      </w:r>
      <w:r w:rsidRPr="002D5626">
        <w:rPr>
          <w:rFonts w:ascii="Arial" w:hAnsi="Arial" w:cs="Arial"/>
          <w:i/>
          <w:iCs/>
          <w:sz w:val="20"/>
          <w:szCs w:val="20"/>
        </w:rPr>
        <w:t>Về kiến thức</w:t>
      </w:r>
    </w:p>
    <w:p w:rsidR="0047232E" w:rsidRPr="002D5626" w:rsidRDefault="0047232E" w:rsidP="002D5626">
      <w:pPr>
        <w:pStyle w:val="BodyText"/>
        <w:tabs>
          <w:tab w:val="left" w:pos="997"/>
        </w:tabs>
        <w:spacing w:after="120"/>
        <w:ind w:firstLine="720"/>
        <w:jc w:val="both"/>
        <w:rPr>
          <w:rFonts w:ascii="Arial" w:hAnsi="Arial" w:cs="Arial"/>
          <w:sz w:val="20"/>
          <w:szCs w:val="20"/>
        </w:rPr>
      </w:pPr>
      <w:bookmarkStart w:id="8" w:name="bookmark1211"/>
      <w:bookmarkEnd w:id="8"/>
      <w:r w:rsidRPr="002C292E">
        <w:rPr>
          <w:rFonts w:ascii="Arial" w:hAnsi="Arial" w:cs="Arial"/>
          <w:sz w:val="20"/>
          <w:szCs w:val="20"/>
        </w:rPr>
        <w:t xml:space="preserve">- </w:t>
      </w:r>
      <w:r w:rsidRPr="002D5626">
        <w:rPr>
          <w:rFonts w:ascii="Arial" w:hAnsi="Arial" w:cs="Arial"/>
          <w:sz w:val="20"/>
          <w:szCs w:val="20"/>
        </w:rPr>
        <w:t>Trình bày được các quy định liên quan đến thuyền viên, an toàn hàng hải, an ninh hàng hải, lao động hàng hải và bảo vệ môi trường, công ước ngăn ngừa ô nhiễm do tàu gây ra;</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 Mô tả được nhiệm vụ, chức trách thợ kỹ thuật điện theo quy định ở trên tàu;</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9" w:name="bookmark1212"/>
      <w:bookmarkEnd w:id="9"/>
      <w:r w:rsidRPr="002C292E">
        <w:rPr>
          <w:rFonts w:ascii="Arial" w:hAnsi="Arial" w:cs="Arial"/>
          <w:sz w:val="20"/>
          <w:szCs w:val="20"/>
        </w:rPr>
        <w:t xml:space="preserve">- </w:t>
      </w:r>
      <w:r w:rsidRPr="002D5626">
        <w:rPr>
          <w:rFonts w:ascii="Arial" w:hAnsi="Arial" w:cs="Arial"/>
          <w:sz w:val="20"/>
          <w:szCs w:val="20"/>
        </w:rPr>
        <w:t>Mô tả được các hệ thống truyền động điện trên tàu thủy, bảng điện, trạm phát điện trên tàu biển.</w:t>
      </w:r>
    </w:p>
    <w:p w:rsidR="0047232E" w:rsidRPr="002D5626" w:rsidRDefault="0047232E" w:rsidP="002D5626">
      <w:pPr>
        <w:pStyle w:val="BodyText"/>
        <w:tabs>
          <w:tab w:val="left" w:pos="1496"/>
        </w:tabs>
        <w:spacing w:after="120"/>
        <w:ind w:firstLine="720"/>
        <w:jc w:val="both"/>
        <w:rPr>
          <w:rFonts w:ascii="Arial" w:hAnsi="Arial" w:cs="Arial"/>
          <w:sz w:val="20"/>
          <w:szCs w:val="20"/>
        </w:rPr>
      </w:pPr>
      <w:bookmarkStart w:id="10" w:name="bookmark1213"/>
      <w:bookmarkEnd w:id="10"/>
      <w:r w:rsidRPr="002C292E">
        <w:rPr>
          <w:rFonts w:ascii="Arial" w:hAnsi="Arial" w:cs="Arial"/>
          <w:i/>
          <w:iCs/>
          <w:sz w:val="20"/>
          <w:szCs w:val="20"/>
        </w:rPr>
        <w:t>1.2.2. V</w:t>
      </w:r>
      <w:r w:rsidRPr="002D5626">
        <w:rPr>
          <w:rFonts w:ascii="Arial" w:hAnsi="Arial" w:cs="Arial"/>
          <w:i/>
          <w:iCs/>
          <w:sz w:val="20"/>
          <w:szCs w:val="20"/>
        </w:rPr>
        <w:t>ề kỹ năng</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11" w:name="bookmark1214"/>
      <w:bookmarkEnd w:id="11"/>
      <w:r w:rsidRPr="002C292E">
        <w:rPr>
          <w:rFonts w:ascii="Arial" w:hAnsi="Arial" w:cs="Arial"/>
          <w:sz w:val="20"/>
          <w:szCs w:val="20"/>
        </w:rPr>
        <w:t xml:space="preserve">- </w:t>
      </w:r>
      <w:r w:rsidRPr="002D5626">
        <w:rPr>
          <w:rFonts w:ascii="Arial" w:hAnsi="Arial" w:cs="Arial"/>
          <w:sz w:val="20"/>
          <w:szCs w:val="20"/>
        </w:rPr>
        <w:t>Sử dụng dụng cụ bằng tay, thiết bị đo điện và điện tử;</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12" w:name="bookmark1215"/>
      <w:bookmarkEnd w:id="12"/>
      <w:r w:rsidRPr="002C292E">
        <w:rPr>
          <w:rFonts w:ascii="Arial" w:hAnsi="Arial" w:cs="Arial"/>
          <w:sz w:val="20"/>
          <w:szCs w:val="20"/>
        </w:rPr>
        <w:t xml:space="preserve">- </w:t>
      </w:r>
      <w:r w:rsidRPr="002D5626">
        <w:rPr>
          <w:rFonts w:ascii="Arial" w:hAnsi="Arial" w:cs="Arial"/>
          <w:sz w:val="20"/>
          <w:szCs w:val="20"/>
        </w:rPr>
        <w:t>Bảo dưỡng và sửa chữa được các hệ thống truyền động điện và máy điện trên tàu;</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13" w:name="bookmark1216"/>
      <w:bookmarkEnd w:id="13"/>
      <w:r w:rsidRPr="002C292E">
        <w:rPr>
          <w:rFonts w:ascii="Arial" w:hAnsi="Arial" w:cs="Arial"/>
          <w:sz w:val="20"/>
          <w:szCs w:val="20"/>
        </w:rPr>
        <w:t xml:space="preserve">- </w:t>
      </w:r>
      <w:r w:rsidRPr="002D5626">
        <w:rPr>
          <w:rFonts w:ascii="Arial" w:hAnsi="Arial" w:cs="Arial"/>
          <w:sz w:val="20"/>
          <w:szCs w:val="20"/>
        </w:rPr>
        <w:t>Giám sát, vận hành được hoạt động của hệ thống điện, bảng điện và trạm phát điện;</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14" w:name="bookmark1217"/>
      <w:bookmarkEnd w:id="14"/>
      <w:r w:rsidRPr="002C292E">
        <w:rPr>
          <w:rFonts w:ascii="Arial" w:hAnsi="Arial" w:cs="Arial"/>
          <w:sz w:val="20"/>
          <w:szCs w:val="20"/>
        </w:rPr>
        <w:t xml:space="preserve">- </w:t>
      </w:r>
      <w:r w:rsidRPr="002D5626">
        <w:rPr>
          <w:rFonts w:ascii="Arial" w:hAnsi="Arial" w:cs="Arial"/>
          <w:sz w:val="20"/>
          <w:szCs w:val="20"/>
        </w:rPr>
        <w:t>Áp dụng được các biện pháp an toàn và khẩn cấp trên tàu biển, phòng ngừa đảm bảo an toàn và sức khỏe nghề nghiệp.</w:t>
      </w:r>
    </w:p>
    <w:p w:rsidR="0047232E" w:rsidRPr="002D5626" w:rsidRDefault="0047232E" w:rsidP="002D5626">
      <w:pPr>
        <w:pStyle w:val="BodyText"/>
        <w:tabs>
          <w:tab w:val="left" w:pos="1496"/>
        </w:tabs>
        <w:spacing w:after="120"/>
        <w:ind w:firstLine="720"/>
        <w:jc w:val="both"/>
        <w:rPr>
          <w:rFonts w:ascii="Arial" w:hAnsi="Arial" w:cs="Arial"/>
          <w:sz w:val="20"/>
          <w:szCs w:val="20"/>
        </w:rPr>
      </w:pPr>
      <w:bookmarkStart w:id="15" w:name="bookmark1218"/>
      <w:bookmarkEnd w:id="15"/>
      <w:r w:rsidRPr="002C292E">
        <w:rPr>
          <w:rFonts w:ascii="Arial" w:hAnsi="Arial" w:cs="Arial"/>
          <w:i/>
          <w:iCs/>
          <w:sz w:val="20"/>
          <w:szCs w:val="20"/>
        </w:rPr>
        <w:t xml:space="preserve">1.2.3. </w:t>
      </w:r>
      <w:r w:rsidRPr="002D5626">
        <w:rPr>
          <w:rFonts w:ascii="Arial" w:hAnsi="Arial" w:cs="Arial"/>
          <w:i/>
          <w:iCs/>
          <w:sz w:val="20"/>
          <w:szCs w:val="20"/>
        </w:rPr>
        <w:t>Về năng lực tự chủ và chịu trách nhiệm</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16" w:name="bookmark1219"/>
      <w:bookmarkEnd w:id="16"/>
      <w:r w:rsidRPr="002C292E">
        <w:rPr>
          <w:rFonts w:ascii="Arial" w:hAnsi="Arial" w:cs="Arial"/>
          <w:sz w:val="20"/>
          <w:szCs w:val="20"/>
        </w:rPr>
        <w:t xml:space="preserve">- </w:t>
      </w:r>
      <w:r w:rsidRPr="002D5626">
        <w:rPr>
          <w:rFonts w:ascii="Arial" w:hAnsi="Arial" w:cs="Arial"/>
          <w:sz w:val="20"/>
          <w:szCs w:val="20"/>
        </w:rPr>
        <w:t>Rèn luyện tính cẩn thận, vận dụng kiến thức vào thực tế để đảm bảo an toàn khi thực hiện công việc;</w:t>
      </w:r>
    </w:p>
    <w:p w:rsidR="0047232E" w:rsidRPr="002D5626" w:rsidRDefault="0047232E" w:rsidP="002D5626">
      <w:pPr>
        <w:pStyle w:val="BodyText"/>
        <w:tabs>
          <w:tab w:val="left" w:pos="982"/>
        </w:tabs>
        <w:spacing w:after="120"/>
        <w:ind w:firstLine="720"/>
        <w:jc w:val="both"/>
        <w:rPr>
          <w:rFonts w:ascii="Arial" w:hAnsi="Arial" w:cs="Arial"/>
          <w:sz w:val="20"/>
          <w:szCs w:val="20"/>
        </w:rPr>
      </w:pPr>
      <w:bookmarkStart w:id="17" w:name="bookmark1220"/>
      <w:bookmarkEnd w:id="17"/>
      <w:r w:rsidRPr="002C292E">
        <w:rPr>
          <w:rFonts w:ascii="Arial" w:hAnsi="Arial" w:cs="Arial"/>
          <w:sz w:val="20"/>
          <w:szCs w:val="20"/>
        </w:rPr>
        <w:t xml:space="preserve">- </w:t>
      </w:r>
      <w:r w:rsidRPr="002D5626">
        <w:rPr>
          <w:rFonts w:ascii="Arial" w:hAnsi="Arial" w:cs="Arial"/>
          <w:sz w:val="20"/>
          <w:szCs w:val="20"/>
        </w:rPr>
        <w:t>Có ý thức về học tập để nâng cao kiến thức chuyên môn đáp ứng yêu cầu công việc thợ kỹ thuật điện;</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18" w:name="bookmark1221"/>
      <w:bookmarkEnd w:id="18"/>
      <w:r w:rsidRPr="002C292E">
        <w:rPr>
          <w:rFonts w:ascii="Arial" w:hAnsi="Arial" w:cs="Arial"/>
          <w:sz w:val="20"/>
          <w:szCs w:val="20"/>
        </w:rPr>
        <w:t xml:space="preserve">- </w:t>
      </w:r>
      <w:r w:rsidRPr="002D5626">
        <w:rPr>
          <w:rFonts w:ascii="Arial" w:hAnsi="Arial" w:cs="Arial"/>
          <w:sz w:val="20"/>
          <w:szCs w:val="20"/>
        </w:rPr>
        <w:t>Có ý thức lao động, kỷ luật, trách nhiệm cao;</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19" w:name="bookmark1222"/>
      <w:bookmarkEnd w:id="19"/>
      <w:r w:rsidRPr="002C292E">
        <w:rPr>
          <w:rFonts w:ascii="Arial" w:hAnsi="Arial" w:cs="Arial"/>
          <w:sz w:val="20"/>
          <w:szCs w:val="20"/>
        </w:rPr>
        <w:t xml:space="preserve">- </w:t>
      </w:r>
      <w:r w:rsidRPr="002D5626">
        <w:rPr>
          <w:rFonts w:ascii="Arial" w:hAnsi="Arial" w:cs="Arial"/>
          <w:sz w:val="20"/>
          <w:szCs w:val="20"/>
        </w:rPr>
        <w:t>Tuân thủ các quy định an toàn, an ninh hàng hải và bảo vệ môi trường.</w:t>
      </w:r>
    </w:p>
    <w:p w:rsidR="0047232E" w:rsidRPr="002D5626" w:rsidRDefault="0047232E" w:rsidP="002D5626">
      <w:pPr>
        <w:pStyle w:val="BodyText"/>
        <w:tabs>
          <w:tab w:val="left" w:pos="1107"/>
        </w:tabs>
        <w:spacing w:after="120"/>
        <w:ind w:firstLine="720"/>
        <w:jc w:val="both"/>
        <w:rPr>
          <w:rFonts w:ascii="Arial" w:hAnsi="Arial" w:cs="Arial"/>
          <w:sz w:val="20"/>
          <w:szCs w:val="20"/>
        </w:rPr>
      </w:pPr>
      <w:bookmarkStart w:id="20" w:name="bookmark1223"/>
      <w:bookmarkEnd w:id="20"/>
      <w:r w:rsidRPr="002C292E">
        <w:rPr>
          <w:rFonts w:ascii="Arial" w:hAnsi="Arial" w:cs="Arial"/>
          <w:b/>
          <w:bCs/>
          <w:sz w:val="20"/>
          <w:szCs w:val="20"/>
        </w:rPr>
        <w:t xml:space="preserve">2. </w:t>
      </w:r>
      <w:r w:rsidRPr="002D5626">
        <w:rPr>
          <w:rFonts w:ascii="Arial" w:hAnsi="Arial" w:cs="Arial"/>
          <w:b/>
          <w:bCs/>
          <w:sz w:val="20"/>
          <w:szCs w:val="20"/>
        </w:rPr>
        <w:t xml:space="preserve">Khối lượng kiến thức và thời gian </w:t>
      </w:r>
      <w:r>
        <w:rPr>
          <w:rFonts w:ascii="Arial" w:hAnsi="Arial" w:cs="Arial"/>
          <w:b/>
          <w:bCs/>
          <w:sz w:val="20"/>
          <w:szCs w:val="20"/>
        </w:rPr>
        <w:t>khóa</w:t>
      </w:r>
      <w:r w:rsidRPr="002D5626">
        <w:rPr>
          <w:rFonts w:ascii="Arial" w:hAnsi="Arial" w:cs="Arial"/>
          <w:b/>
          <w:bCs/>
          <w:sz w:val="20"/>
          <w:szCs w:val="20"/>
        </w:rPr>
        <w:t xml:space="preserve"> học</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21" w:name="bookmark1224"/>
      <w:bookmarkEnd w:id="21"/>
      <w:r w:rsidRPr="002C292E">
        <w:rPr>
          <w:rFonts w:ascii="Arial" w:hAnsi="Arial" w:cs="Arial"/>
          <w:sz w:val="20"/>
          <w:szCs w:val="20"/>
        </w:rPr>
        <w:t xml:space="preserve">- </w:t>
      </w:r>
      <w:r w:rsidRPr="002D5626">
        <w:rPr>
          <w:rFonts w:ascii="Arial" w:hAnsi="Arial" w:cs="Arial"/>
          <w:sz w:val="20"/>
          <w:szCs w:val="20"/>
        </w:rPr>
        <w:t>Số lượng học phần: 04</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22" w:name="bookmark1225"/>
      <w:bookmarkEnd w:id="22"/>
      <w:r w:rsidRPr="002C292E">
        <w:rPr>
          <w:rFonts w:ascii="Arial" w:hAnsi="Arial" w:cs="Arial"/>
          <w:sz w:val="20"/>
          <w:szCs w:val="20"/>
        </w:rPr>
        <w:t xml:space="preserve">- </w:t>
      </w:r>
      <w:r w:rsidRPr="002D5626">
        <w:rPr>
          <w:rFonts w:ascii="Arial" w:hAnsi="Arial" w:cs="Arial"/>
          <w:sz w:val="20"/>
          <w:szCs w:val="20"/>
        </w:rPr>
        <w:t>Khối lượng học tập toàn khóa: 535 giờ</w:t>
      </w:r>
    </w:p>
    <w:p w:rsidR="0047232E" w:rsidRPr="002D5626" w:rsidRDefault="0047232E" w:rsidP="002D5626">
      <w:pPr>
        <w:pStyle w:val="BodyText"/>
        <w:tabs>
          <w:tab w:val="left" w:pos="982"/>
        </w:tabs>
        <w:spacing w:after="120"/>
        <w:ind w:firstLine="720"/>
        <w:jc w:val="both"/>
        <w:rPr>
          <w:rFonts w:ascii="Arial" w:hAnsi="Arial" w:cs="Arial"/>
          <w:sz w:val="20"/>
          <w:szCs w:val="20"/>
        </w:rPr>
      </w:pPr>
      <w:bookmarkStart w:id="23" w:name="bookmark1226"/>
      <w:bookmarkEnd w:id="23"/>
      <w:r w:rsidRPr="002C292E">
        <w:rPr>
          <w:rFonts w:ascii="Arial" w:hAnsi="Arial" w:cs="Arial"/>
          <w:sz w:val="20"/>
          <w:szCs w:val="20"/>
        </w:rPr>
        <w:t xml:space="preserve">- </w:t>
      </w:r>
      <w:r w:rsidRPr="002D5626">
        <w:rPr>
          <w:rFonts w:ascii="Arial" w:hAnsi="Arial" w:cs="Arial"/>
          <w:sz w:val="20"/>
          <w:szCs w:val="20"/>
        </w:rPr>
        <w:t>Khối lượng lý thuyết: 24 giờ; Thực hành, thực tập, mô phỏng: 502 giờ; Thi, kiểm tra đánh giá 09 giờ.</w:t>
      </w:r>
    </w:p>
    <w:p w:rsidR="0047232E" w:rsidRPr="002D5626" w:rsidRDefault="0047232E" w:rsidP="002D5626">
      <w:pPr>
        <w:pStyle w:val="BodyText"/>
        <w:tabs>
          <w:tab w:val="left" w:pos="1107"/>
        </w:tabs>
        <w:spacing w:after="120"/>
        <w:ind w:firstLine="720"/>
        <w:jc w:val="both"/>
        <w:rPr>
          <w:rFonts w:ascii="Arial" w:hAnsi="Arial" w:cs="Arial"/>
          <w:sz w:val="20"/>
          <w:szCs w:val="20"/>
        </w:rPr>
      </w:pPr>
      <w:bookmarkStart w:id="24" w:name="bookmark1227"/>
      <w:bookmarkEnd w:id="24"/>
      <w:r w:rsidRPr="002D5626">
        <w:rPr>
          <w:rFonts w:ascii="Arial" w:hAnsi="Arial" w:cs="Arial"/>
          <w:b/>
          <w:bCs/>
          <w:sz w:val="20"/>
          <w:szCs w:val="20"/>
          <w:lang w:val="en-US"/>
        </w:rPr>
        <w:t xml:space="preserve">3. </w:t>
      </w:r>
      <w:r w:rsidRPr="002D5626">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40"/>
        <w:gridCol w:w="1995"/>
        <w:gridCol w:w="834"/>
        <w:gridCol w:w="941"/>
        <w:gridCol w:w="1456"/>
        <w:gridCol w:w="1281"/>
        <w:gridCol w:w="1663"/>
      </w:tblGrid>
      <w:tr w:rsidR="0047232E" w:rsidRPr="002D5626" w:rsidTr="00EC13CD">
        <w:trPr>
          <w:trHeight w:val="20"/>
          <w:jc w:val="center"/>
        </w:trPr>
        <w:tc>
          <w:tcPr>
            <w:tcW w:w="466" w:type="pct"/>
            <w:vMerge w:val="restar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1107" w:type="pct"/>
            <w:vMerge w:val="restar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Tên học phần</w:t>
            </w:r>
          </w:p>
        </w:tc>
        <w:tc>
          <w:tcPr>
            <w:tcW w:w="2504" w:type="pct"/>
            <w:gridSpan w:val="4"/>
            <w:tcBorders>
              <w:top w:val="single" w:sz="4" w:space="0" w:color="auto"/>
              <w:left w:val="single" w:sz="4" w:space="0" w:color="auto"/>
            </w:tcBorders>
            <w:shd w:val="clear" w:color="auto" w:fill="FFFFFF"/>
            <w:vAlign w:val="bottom"/>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Phân bổ thời gian (giờ)</w:t>
            </w:r>
          </w:p>
        </w:tc>
        <w:tc>
          <w:tcPr>
            <w:tcW w:w="923" w:type="pct"/>
            <w:vMerge w:val="restart"/>
            <w:tcBorders>
              <w:top w:val="single" w:sz="4" w:space="0" w:color="auto"/>
              <w:left w:val="single" w:sz="4" w:space="0" w:color="auto"/>
              <w:righ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Hình thức đánh giá</w:t>
            </w:r>
          </w:p>
        </w:tc>
      </w:tr>
      <w:tr w:rsidR="0047232E" w:rsidRPr="002D5626" w:rsidTr="00EC13CD">
        <w:trPr>
          <w:trHeight w:val="20"/>
          <w:jc w:val="center"/>
        </w:trPr>
        <w:tc>
          <w:tcPr>
            <w:tcW w:w="466" w:type="pct"/>
            <w:vMerge/>
            <w:tcBorders>
              <w:left w:val="single" w:sz="4" w:space="0" w:color="auto"/>
            </w:tcBorders>
            <w:shd w:val="clear" w:color="auto" w:fill="FFFFFF"/>
            <w:vAlign w:val="center"/>
          </w:tcPr>
          <w:p w:rsidR="0047232E" w:rsidRPr="002D5626" w:rsidRDefault="0047232E" w:rsidP="0021136C">
            <w:pPr>
              <w:jc w:val="center"/>
              <w:rPr>
                <w:rFonts w:cs="Arial"/>
                <w:szCs w:val="20"/>
              </w:rPr>
            </w:pPr>
          </w:p>
        </w:tc>
        <w:tc>
          <w:tcPr>
            <w:tcW w:w="1107" w:type="pct"/>
            <w:vMerge/>
            <w:tcBorders>
              <w:left w:val="single" w:sz="4" w:space="0" w:color="auto"/>
            </w:tcBorders>
            <w:shd w:val="clear" w:color="auto" w:fill="FFFFFF"/>
            <w:vAlign w:val="center"/>
          </w:tcPr>
          <w:p w:rsidR="0047232E" w:rsidRPr="002D5626" w:rsidRDefault="0047232E" w:rsidP="0021136C">
            <w:pPr>
              <w:jc w:val="center"/>
              <w:rPr>
                <w:rFonts w:cs="Arial"/>
                <w:szCs w:val="20"/>
              </w:rPr>
            </w:pPr>
          </w:p>
        </w:tc>
        <w:tc>
          <w:tcPr>
            <w:tcW w:w="463" w:type="pct"/>
            <w:vMerge w:val="restar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số</w:t>
            </w:r>
          </w:p>
        </w:tc>
        <w:tc>
          <w:tcPr>
            <w:tcW w:w="2041" w:type="pct"/>
            <w:gridSpan w:val="3"/>
            <w:tcBorders>
              <w:top w:val="single" w:sz="4" w:space="0" w:color="auto"/>
              <w:left w:val="single" w:sz="4" w:space="0" w:color="auto"/>
            </w:tcBorders>
            <w:shd w:val="clear" w:color="auto" w:fill="FFFFFF"/>
            <w:vAlign w:val="bottom"/>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Trong đó</w:t>
            </w:r>
          </w:p>
        </w:tc>
        <w:tc>
          <w:tcPr>
            <w:tcW w:w="923" w:type="pct"/>
            <w:vMerge/>
            <w:tcBorders>
              <w:left w:val="single" w:sz="4" w:space="0" w:color="auto"/>
              <w:right w:val="single" w:sz="4" w:space="0" w:color="auto"/>
            </w:tcBorders>
            <w:shd w:val="clear" w:color="auto" w:fill="FFFFFF"/>
            <w:vAlign w:val="center"/>
          </w:tcPr>
          <w:p w:rsidR="0047232E" w:rsidRPr="002D5626" w:rsidRDefault="0047232E" w:rsidP="0021136C">
            <w:pPr>
              <w:jc w:val="center"/>
              <w:rPr>
                <w:rFonts w:cs="Arial"/>
                <w:szCs w:val="20"/>
              </w:rPr>
            </w:pPr>
          </w:p>
        </w:tc>
      </w:tr>
      <w:tr w:rsidR="0047232E" w:rsidRPr="002D5626" w:rsidTr="00EC13CD">
        <w:trPr>
          <w:trHeight w:val="20"/>
          <w:jc w:val="center"/>
        </w:trPr>
        <w:tc>
          <w:tcPr>
            <w:tcW w:w="466" w:type="pct"/>
            <w:vMerge/>
            <w:tcBorders>
              <w:left w:val="single" w:sz="4" w:space="0" w:color="auto"/>
            </w:tcBorders>
            <w:shd w:val="clear" w:color="auto" w:fill="FFFFFF"/>
            <w:vAlign w:val="center"/>
          </w:tcPr>
          <w:p w:rsidR="0047232E" w:rsidRPr="002D5626" w:rsidRDefault="0047232E" w:rsidP="0021136C">
            <w:pPr>
              <w:jc w:val="center"/>
              <w:rPr>
                <w:rFonts w:cs="Arial"/>
                <w:szCs w:val="20"/>
              </w:rPr>
            </w:pPr>
          </w:p>
        </w:tc>
        <w:tc>
          <w:tcPr>
            <w:tcW w:w="1107" w:type="pct"/>
            <w:vMerge/>
            <w:tcBorders>
              <w:left w:val="single" w:sz="4" w:space="0" w:color="auto"/>
            </w:tcBorders>
            <w:shd w:val="clear" w:color="auto" w:fill="FFFFFF"/>
            <w:vAlign w:val="center"/>
          </w:tcPr>
          <w:p w:rsidR="0047232E" w:rsidRPr="002D5626" w:rsidRDefault="0047232E" w:rsidP="0021136C">
            <w:pPr>
              <w:jc w:val="center"/>
              <w:rPr>
                <w:rFonts w:cs="Arial"/>
                <w:szCs w:val="20"/>
              </w:rPr>
            </w:pPr>
          </w:p>
        </w:tc>
        <w:tc>
          <w:tcPr>
            <w:tcW w:w="463" w:type="pct"/>
            <w:vMerge/>
            <w:tcBorders>
              <w:left w:val="single" w:sz="4" w:space="0" w:color="auto"/>
            </w:tcBorders>
            <w:shd w:val="clear" w:color="auto" w:fill="FFFFFF"/>
            <w:vAlign w:val="center"/>
          </w:tcPr>
          <w:p w:rsidR="0047232E" w:rsidRPr="002D5626" w:rsidRDefault="0047232E" w:rsidP="0021136C">
            <w:pPr>
              <w:jc w:val="center"/>
              <w:rPr>
                <w:rFonts w:cs="Arial"/>
                <w:szCs w:val="20"/>
              </w:rPr>
            </w:pPr>
          </w:p>
        </w:tc>
        <w:tc>
          <w:tcPr>
            <w:tcW w:w="522"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808" w:type="pct"/>
            <w:tcBorders>
              <w:top w:val="single" w:sz="4" w:space="0" w:color="auto"/>
              <w:left w:val="single" w:sz="4" w:space="0" w:color="auto"/>
            </w:tcBorders>
            <w:shd w:val="clear" w:color="auto" w:fill="FFFFFF"/>
            <w:vAlign w:val="bottom"/>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 hoặc thực tập hoặc mô phỏng</w:t>
            </w:r>
          </w:p>
        </w:tc>
        <w:tc>
          <w:tcPr>
            <w:tcW w:w="711"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Thi hoặc kiểm tra hết học phần</w:t>
            </w:r>
          </w:p>
        </w:tc>
        <w:tc>
          <w:tcPr>
            <w:tcW w:w="923" w:type="pct"/>
            <w:vMerge/>
            <w:tcBorders>
              <w:left w:val="single" w:sz="4" w:space="0" w:color="auto"/>
              <w:right w:val="single" w:sz="4" w:space="0" w:color="auto"/>
            </w:tcBorders>
            <w:shd w:val="clear" w:color="auto" w:fill="FFFFFF"/>
            <w:vAlign w:val="center"/>
          </w:tcPr>
          <w:p w:rsidR="0047232E" w:rsidRPr="002D5626" w:rsidRDefault="0047232E" w:rsidP="0021136C">
            <w:pPr>
              <w:jc w:val="center"/>
              <w:rPr>
                <w:rFonts w:cs="Arial"/>
                <w:szCs w:val="20"/>
              </w:rPr>
            </w:pPr>
          </w:p>
        </w:tc>
      </w:tr>
      <w:tr w:rsidR="0047232E" w:rsidRPr="002D5626" w:rsidTr="0021136C">
        <w:trPr>
          <w:trHeight w:val="20"/>
          <w:jc w:val="center"/>
        </w:trPr>
        <w:tc>
          <w:tcPr>
            <w:tcW w:w="466" w:type="pct"/>
            <w:tcBorders>
              <w:top w:val="single" w:sz="4" w:space="0" w:color="auto"/>
              <w:left w:val="single" w:sz="4" w:space="0" w:color="auto"/>
              <w:bottom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1107"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rPr>
                <w:rFonts w:ascii="Arial" w:hAnsi="Arial" w:cs="Arial"/>
                <w:sz w:val="20"/>
                <w:szCs w:val="20"/>
              </w:rPr>
            </w:pPr>
            <w:r w:rsidRPr="002D5626">
              <w:rPr>
                <w:rFonts w:ascii="Arial" w:hAnsi="Arial" w:cs="Arial"/>
                <w:sz w:val="20"/>
                <w:szCs w:val="20"/>
              </w:rPr>
              <w:t>Thực hiện an toàn, an ninh Hàng hải và ngăn ngừa ô</w:t>
            </w:r>
            <w:r w:rsidRPr="002C292E">
              <w:rPr>
                <w:rFonts w:ascii="Arial" w:hAnsi="Arial" w:cs="Arial"/>
                <w:sz w:val="20"/>
                <w:szCs w:val="20"/>
              </w:rPr>
              <w:t xml:space="preserve"> </w:t>
            </w:r>
            <w:r w:rsidRPr="002D5626">
              <w:rPr>
                <w:rFonts w:ascii="Arial" w:hAnsi="Arial" w:cs="Arial"/>
                <w:sz w:val="20"/>
                <w:szCs w:val="20"/>
              </w:rPr>
              <w:t>nhiễm môi</w:t>
            </w:r>
            <w:r w:rsidRPr="002C292E">
              <w:rPr>
                <w:rFonts w:ascii="Arial" w:hAnsi="Arial" w:cs="Arial"/>
                <w:sz w:val="20"/>
                <w:szCs w:val="20"/>
              </w:rPr>
              <w:t xml:space="preserve"> </w:t>
            </w:r>
            <w:r w:rsidRPr="002D5626">
              <w:rPr>
                <w:rFonts w:ascii="Arial" w:hAnsi="Arial" w:cs="Arial"/>
                <w:sz w:val="20"/>
                <w:szCs w:val="20"/>
              </w:rPr>
              <w:t>trường</w:t>
            </w:r>
          </w:p>
        </w:tc>
        <w:tc>
          <w:tcPr>
            <w:tcW w:w="463" w:type="pct"/>
            <w:tcBorders>
              <w:top w:val="single" w:sz="4" w:space="0" w:color="auto"/>
              <w:left w:val="single" w:sz="4" w:space="0" w:color="auto"/>
              <w:bottom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22" w:type="pct"/>
            <w:tcBorders>
              <w:top w:val="single" w:sz="4" w:space="0" w:color="auto"/>
              <w:left w:val="single" w:sz="4" w:space="0" w:color="auto"/>
              <w:bottom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808" w:type="pct"/>
            <w:tcBorders>
              <w:top w:val="single" w:sz="4" w:space="0" w:color="auto"/>
              <w:left w:val="single" w:sz="4" w:space="0" w:color="auto"/>
              <w:bottom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711" w:type="pct"/>
            <w:tcBorders>
              <w:top w:val="single" w:sz="4" w:space="0" w:color="auto"/>
              <w:left w:val="single" w:sz="4" w:space="0" w:color="auto"/>
              <w:bottom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923" w:type="pct"/>
            <w:tcBorders>
              <w:top w:val="single" w:sz="4" w:space="0" w:color="auto"/>
              <w:left w:val="single" w:sz="4" w:space="0" w:color="auto"/>
              <w:bottom w:val="single" w:sz="4" w:space="0" w:color="auto"/>
              <w:righ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47232E" w:rsidRPr="002D5626" w:rsidTr="0021136C">
        <w:trPr>
          <w:trHeight w:val="20"/>
          <w:jc w:val="center"/>
        </w:trPr>
        <w:tc>
          <w:tcPr>
            <w:tcW w:w="466"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1107"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rPr>
                <w:rFonts w:ascii="Arial" w:hAnsi="Arial" w:cs="Arial"/>
                <w:sz w:val="20"/>
                <w:szCs w:val="20"/>
              </w:rPr>
            </w:pPr>
            <w:r w:rsidRPr="002D5626">
              <w:rPr>
                <w:rFonts w:ascii="Arial" w:hAnsi="Arial" w:cs="Arial"/>
                <w:sz w:val="20"/>
                <w:szCs w:val="20"/>
              </w:rPr>
              <w:t>Bảo dưỡng, sửa chữa các hệ thống truyền động điện</w:t>
            </w:r>
          </w:p>
        </w:tc>
        <w:tc>
          <w:tcPr>
            <w:tcW w:w="463"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22"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808"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711"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23" w:type="pct"/>
            <w:tcBorders>
              <w:top w:val="single" w:sz="4" w:space="0" w:color="auto"/>
              <w:left w:val="single" w:sz="4" w:space="0" w:color="auto"/>
              <w:righ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47232E" w:rsidRPr="002D5626" w:rsidTr="0021136C">
        <w:trPr>
          <w:trHeight w:val="20"/>
          <w:jc w:val="center"/>
        </w:trPr>
        <w:tc>
          <w:tcPr>
            <w:tcW w:w="466"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1107"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rPr>
                <w:rFonts w:ascii="Arial" w:hAnsi="Arial" w:cs="Arial"/>
                <w:sz w:val="20"/>
                <w:szCs w:val="20"/>
              </w:rPr>
            </w:pPr>
            <w:r w:rsidRPr="002D5626">
              <w:rPr>
                <w:rFonts w:ascii="Arial" w:hAnsi="Arial" w:cs="Arial"/>
                <w:sz w:val="20"/>
                <w:szCs w:val="20"/>
              </w:rPr>
              <w:t>Vận hành trạm phát điện, bảng điện</w:t>
            </w:r>
          </w:p>
        </w:tc>
        <w:tc>
          <w:tcPr>
            <w:tcW w:w="463"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22"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808"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711"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23" w:type="pct"/>
            <w:tcBorders>
              <w:top w:val="single" w:sz="4" w:space="0" w:color="auto"/>
              <w:left w:val="single" w:sz="4" w:space="0" w:color="auto"/>
              <w:righ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47232E" w:rsidRPr="002D5626" w:rsidTr="0021136C">
        <w:trPr>
          <w:trHeight w:val="20"/>
          <w:jc w:val="center"/>
        </w:trPr>
        <w:tc>
          <w:tcPr>
            <w:tcW w:w="466"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1107"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rPr>
                <w:rFonts w:ascii="Arial" w:hAnsi="Arial" w:cs="Arial"/>
                <w:sz w:val="20"/>
                <w:szCs w:val="20"/>
              </w:rPr>
            </w:pPr>
            <w:r w:rsidRPr="002D5626">
              <w:rPr>
                <w:rFonts w:ascii="Arial" w:hAnsi="Arial" w:cs="Arial"/>
                <w:sz w:val="20"/>
                <w:szCs w:val="20"/>
              </w:rPr>
              <w:t>Thực tập thợ kỹ thuật điện</w:t>
            </w:r>
          </w:p>
        </w:tc>
        <w:tc>
          <w:tcPr>
            <w:tcW w:w="463"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480</w:t>
            </w:r>
          </w:p>
        </w:tc>
        <w:tc>
          <w:tcPr>
            <w:tcW w:w="522"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808"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476</w:t>
            </w:r>
          </w:p>
        </w:tc>
        <w:tc>
          <w:tcPr>
            <w:tcW w:w="711" w:type="pct"/>
            <w:tcBorders>
              <w:top w:val="single" w:sz="4" w:space="0" w:color="auto"/>
              <w:lef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923" w:type="pct"/>
            <w:tcBorders>
              <w:top w:val="single" w:sz="4" w:space="0" w:color="auto"/>
              <w:left w:val="single" w:sz="4" w:space="0" w:color="auto"/>
              <w:right w:val="single" w:sz="4" w:space="0" w:color="auto"/>
            </w:tcBorders>
            <w:shd w:val="clear" w:color="auto" w:fill="FFFFFF"/>
            <w:vAlign w:val="center"/>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sz w:val="20"/>
                <w:szCs w:val="20"/>
              </w:rPr>
              <w:t>Vấn đáp</w:t>
            </w:r>
          </w:p>
        </w:tc>
      </w:tr>
      <w:tr w:rsidR="0047232E" w:rsidRPr="002D5626" w:rsidTr="00EC13CD">
        <w:trPr>
          <w:trHeight w:val="20"/>
          <w:jc w:val="center"/>
        </w:trPr>
        <w:tc>
          <w:tcPr>
            <w:tcW w:w="1573" w:type="pct"/>
            <w:gridSpan w:val="2"/>
            <w:tcBorders>
              <w:top w:val="single" w:sz="4" w:space="0" w:color="auto"/>
              <w:left w:val="single" w:sz="4" w:space="0" w:color="auto"/>
              <w:bottom w:val="single" w:sz="4" w:space="0" w:color="auto"/>
            </w:tcBorders>
            <w:shd w:val="clear" w:color="auto" w:fill="FFFFFF"/>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463" w:type="pct"/>
            <w:tcBorders>
              <w:top w:val="single" w:sz="4" w:space="0" w:color="auto"/>
              <w:left w:val="single" w:sz="4" w:space="0" w:color="auto"/>
              <w:bottom w:val="single" w:sz="4" w:space="0" w:color="auto"/>
            </w:tcBorders>
            <w:shd w:val="clear" w:color="auto" w:fill="FFFFFF"/>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535</w:t>
            </w:r>
          </w:p>
        </w:tc>
        <w:tc>
          <w:tcPr>
            <w:tcW w:w="522" w:type="pct"/>
            <w:tcBorders>
              <w:top w:val="single" w:sz="4" w:space="0" w:color="auto"/>
              <w:left w:val="single" w:sz="4" w:space="0" w:color="auto"/>
              <w:bottom w:val="single" w:sz="4" w:space="0" w:color="auto"/>
            </w:tcBorders>
            <w:shd w:val="clear" w:color="auto" w:fill="FFFFFF"/>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24</w:t>
            </w:r>
          </w:p>
        </w:tc>
        <w:tc>
          <w:tcPr>
            <w:tcW w:w="808" w:type="pct"/>
            <w:tcBorders>
              <w:top w:val="single" w:sz="4" w:space="0" w:color="auto"/>
              <w:left w:val="single" w:sz="4" w:space="0" w:color="auto"/>
              <w:bottom w:val="single" w:sz="4" w:space="0" w:color="auto"/>
            </w:tcBorders>
            <w:shd w:val="clear" w:color="auto" w:fill="FFFFFF"/>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502</w:t>
            </w:r>
          </w:p>
        </w:tc>
        <w:tc>
          <w:tcPr>
            <w:tcW w:w="711" w:type="pct"/>
            <w:tcBorders>
              <w:top w:val="single" w:sz="4" w:space="0" w:color="auto"/>
              <w:left w:val="single" w:sz="4" w:space="0" w:color="auto"/>
              <w:bottom w:val="single" w:sz="4" w:space="0" w:color="auto"/>
            </w:tcBorders>
            <w:shd w:val="clear" w:color="auto" w:fill="FFFFFF"/>
          </w:tcPr>
          <w:p w:rsidR="0047232E" w:rsidRPr="002D5626" w:rsidRDefault="0047232E" w:rsidP="0021136C">
            <w:pPr>
              <w:pStyle w:val="Other0"/>
              <w:spacing w:after="0"/>
              <w:ind w:firstLine="0"/>
              <w:jc w:val="center"/>
              <w:rPr>
                <w:rFonts w:ascii="Arial" w:hAnsi="Arial" w:cs="Arial"/>
                <w:sz w:val="20"/>
                <w:szCs w:val="20"/>
              </w:rPr>
            </w:pPr>
            <w:r w:rsidRPr="002D5626">
              <w:rPr>
                <w:rFonts w:ascii="Arial" w:hAnsi="Arial" w:cs="Arial"/>
                <w:b/>
                <w:bCs/>
                <w:sz w:val="20"/>
                <w:szCs w:val="20"/>
              </w:rPr>
              <w:t>9</w:t>
            </w:r>
          </w:p>
        </w:tc>
        <w:tc>
          <w:tcPr>
            <w:tcW w:w="923" w:type="pct"/>
            <w:tcBorders>
              <w:top w:val="single" w:sz="4" w:space="0" w:color="auto"/>
              <w:left w:val="single" w:sz="4" w:space="0" w:color="auto"/>
              <w:bottom w:val="single" w:sz="4" w:space="0" w:color="auto"/>
              <w:right w:val="single" w:sz="4" w:space="0" w:color="auto"/>
            </w:tcBorders>
            <w:shd w:val="clear" w:color="auto" w:fill="FFFFFF"/>
          </w:tcPr>
          <w:p w:rsidR="0047232E" w:rsidRPr="002D5626" w:rsidRDefault="0047232E" w:rsidP="0021136C">
            <w:pPr>
              <w:jc w:val="center"/>
              <w:rPr>
                <w:rFonts w:cs="Arial"/>
                <w:szCs w:val="20"/>
              </w:rPr>
            </w:pPr>
          </w:p>
        </w:tc>
      </w:tr>
    </w:tbl>
    <w:p w:rsidR="0047232E" w:rsidRPr="002D5626" w:rsidRDefault="0047232E" w:rsidP="002D5626">
      <w:pPr>
        <w:pStyle w:val="BodyText"/>
        <w:tabs>
          <w:tab w:val="left" w:pos="1107"/>
        </w:tabs>
        <w:spacing w:after="120"/>
        <w:ind w:firstLine="720"/>
        <w:jc w:val="both"/>
        <w:rPr>
          <w:rFonts w:ascii="Arial" w:hAnsi="Arial" w:cs="Arial"/>
          <w:sz w:val="20"/>
          <w:szCs w:val="20"/>
        </w:rPr>
      </w:pPr>
      <w:bookmarkStart w:id="25" w:name="bookmark1228"/>
      <w:bookmarkEnd w:id="25"/>
      <w:r w:rsidRPr="002D5626">
        <w:rPr>
          <w:rFonts w:ascii="Arial" w:hAnsi="Arial" w:cs="Arial"/>
          <w:b/>
          <w:bCs/>
          <w:sz w:val="20"/>
          <w:szCs w:val="20"/>
          <w:lang w:val="en-US"/>
        </w:rPr>
        <w:t xml:space="preserve">4. </w:t>
      </w:r>
      <w:r w:rsidRPr="002D5626">
        <w:rPr>
          <w:rFonts w:ascii="Arial" w:hAnsi="Arial" w:cs="Arial"/>
          <w:b/>
          <w:bCs/>
          <w:sz w:val="20"/>
          <w:szCs w:val="20"/>
        </w:rPr>
        <w:t>Tổ chức thực hiện</w:t>
      </w:r>
    </w:p>
    <w:p w:rsidR="0047232E" w:rsidRPr="002D5626" w:rsidRDefault="0047232E" w:rsidP="002D5626">
      <w:pPr>
        <w:pStyle w:val="BodyText"/>
        <w:tabs>
          <w:tab w:val="left" w:pos="1314"/>
        </w:tabs>
        <w:spacing w:after="120"/>
        <w:ind w:firstLine="720"/>
        <w:jc w:val="both"/>
        <w:rPr>
          <w:rFonts w:ascii="Arial" w:hAnsi="Arial" w:cs="Arial"/>
          <w:sz w:val="20"/>
          <w:szCs w:val="20"/>
        </w:rPr>
      </w:pPr>
      <w:bookmarkStart w:id="26" w:name="bookmark1229"/>
      <w:bookmarkEnd w:id="26"/>
      <w:r w:rsidRPr="002D5626">
        <w:rPr>
          <w:rFonts w:ascii="Arial" w:hAnsi="Arial" w:cs="Arial"/>
          <w:b/>
          <w:bCs/>
          <w:sz w:val="20"/>
          <w:szCs w:val="20"/>
          <w:lang w:val="en-US"/>
        </w:rPr>
        <w:t xml:space="preserve">4.1. </w:t>
      </w:r>
      <w:r w:rsidRPr="002D5626">
        <w:rPr>
          <w:rFonts w:ascii="Arial" w:hAnsi="Arial" w:cs="Arial"/>
          <w:b/>
          <w:bCs/>
          <w:sz w:val="20"/>
          <w:szCs w:val="20"/>
        </w:rPr>
        <w:t>Tổ chức lớp học</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27" w:name="bookmark1230"/>
      <w:bookmarkEnd w:id="27"/>
      <w:r w:rsidRPr="002C292E">
        <w:rPr>
          <w:rFonts w:ascii="Arial" w:hAnsi="Arial" w:cs="Arial"/>
          <w:sz w:val="20"/>
          <w:szCs w:val="20"/>
        </w:rPr>
        <w:t xml:space="preserve">- </w:t>
      </w:r>
      <w:r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28" w:name="bookmark1231"/>
      <w:bookmarkEnd w:id="28"/>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47232E" w:rsidRPr="002D5626" w:rsidRDefault="0047232E" w:rsidP="002D5626">
      <w:pPr>
        <w:pStyle w:val="BodyText"/>
        <w:tabs>
          <w:tab w:val="left" w:pos="1334"/>
        </w:tabs>
        <w:spacing w:after="120"/>
        <w:ind w:firstLine="720"/>
        <w:jc w:val="both"/>
        <w:rPr>
          <w:rFonts w:ascii="Arial" w:hAnsi="Arial" w:cs="Arial"/>
          <w:sz w:val="20"/>
          <w:szCs w:val="20"/>
        </w:rPr>
      </w:pPr>
      <w:bookmarkStart w:id="29" w:name="bookmark1232"/>
      <w:bookmarkEnd w:id="29"/>
      <w:r w:rsidRPr="002C292E">
        <w:rPr>
          <w:rFonts w:ascii="Arial" w:hAnsi="Arial" w:cs="Arial"/>
          <w:b/>
          <w:bCs/>
          <w:sz w:val="20"/>
          <w:szCs w:val="20"/>
        </w:rPr>
        <w:t xml:space="preserve">4.2. </w:t>
      </w:r>
      <w:r w:rsidRPr="002D5626">
        <w:rPr>
          <w:rFonts w:ascii="Arial" w:hAnsi="Arial" w:cs="Arial"/>
          <w:b/>
          <w:bCs/>
          <w:sz w:val="20"/>
          <w:szCs w:val="20"/>
        </w:rPr>
        <w:t>Tổ chức đánh giá các học phần</w:t>
      </w:r>
    </w:p>
    <w:p w:rsidR="0047232E" w:rsidRPr="002D5626" w:rsidRDefault="0047232E" w:rsidP="002D5626">
      <w:pPr>
        <w:pStyle w:val="BodyText"/>
        <w:tabs>
          <w:tab w:val="left" w:pos="1526"/>
        </w:tabs>
        <w:spacing w:after="120"/>
        <w:ind w:firstLine="720"/>
        <w:jc w:val="both"/>
        <w:rPr>
          <w:rFonts w:ascii="Arial" w:hAnsi="Arial" w:cs="Arial"/>
          <w:sz w:val="20"/>
          <w:szCs w:val="20"/>
        </w:rPr>
      </w:pPr>
      <w:bookmarkStart w:id="30" w:name="bookmark1233"/>
      <w:bookmarkEnd w:id="30"/>
      <w:r w:rsidRPr="002C292E">
        <w:rPr>
          <w:rFonts w:ascii="Arial" w:hAnsi="Arial" w:cs="Arial"/>
          <w:i/>
          <w:iCs/>
          <w:sz w:val="20"/>
          <w:szCs w:val="20"/>
        </w:rPr>
        <w:t xml:space="preserve">4.2.1. </w:t>
      </w:r>
      <w:r w:rsidRPr="002D5626">
        <w:rPr>
          <w:rFonts w:ascii="Arial" w:hAnsi="Arial" w:cs="Arial"/>
          <w:i/>
          <w:iCs/>
          <w:sz w:val="20"/>
          <w:szCs w:val="20"/>
        </w:rPr>
        <w:t>Điều kiện dự thi hoặc kiểm tra hết học phần</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được dự thi hoặc kiểm tra hết học phần phải đảm bảo tham dự ít nhất 80% thời gian học tập của học phần.</w:t>
      </w:r>
    </w:p>
    <w:p w:rsidR="0047232E" w:rsidRPr="002D5626" w:rsidRDefault="0047232E" w:rsidP="002D5626">
      <w:pPr>
        <w:pStyle w:val="BodyText"/>
        <w:tabs>
          <w:tab w:val="left" w:pos="1526"/>
        </w:tabs>
        <w:spacing w:after="120"/>
        <w:ind w:firstLine="720"/>
        <w:jc w:val="both"/>
        <w:rPr>
          <w:rFonts w:ascii="Arial" w:hAnsi="Arial" w:cs="Arial"/>
          <w:sz w:val="20"/>
          <w:szCs w:val="20"/>
        </w:rPr>
      </w:pPr>
      <w:bookmarkStart w:id="31" w:name="bookmark1234"/>
      <w:bookmarkEnd w:id="31"/>
      <w:r w:rsidRPr="002C292E">
        <w:rPr>
          <w:rFonts w:ascii="Arial" w:hAnsi="Arial" w:cs="Arial"/>
          <w:i/>
          <w:iCs/>
          <w:sz w:val="20"/>
          <w:szCs w:val="20"/>
        </w:rPr>
        <w:t xml:space="preserve">4.2.2. </w:t>
      </w:r>
      <w:r w:rsidRPr="002D5626">
        <w:rPr>
          <w:rFonts w:ascii="Arial" w:hAnsi="Arial" w:cs="Arial"/>
          <w:i/>
          <w:iCs/>
          <w:sz w:val="20"/>
          <w:szCs w:val="20"/>
        </w:rPr>
        <w:t>Hình thức đánh giá kết thúc học phần:</w:t>
      </w:r>
    </w:p>
    <w:p w:rsidR="0047232E" w:rsidRPr="002D5626" w:rsidRDefault="0047232E" w:rsidP="002D5626">
      <w:pPr>
        <w:pStyle w:val="BodyText"/>
        <w:tabs>
          <w:tab w:val="left" w:pos="978"/>
        </w:tabs>
        <w:spacing w:after="120"/>
        <w:ind w:firstLine="720"/>
        <w:jc w:val="both"/>
        <w:rPr>
          <w:rFonts w:ascii="Arial" w:hAnsi="Arial" w:cs="Arial"/>
          <w:sz w:val="20"/>
          <w:szCs w:val="20"/>
        </w:rPr>
      </w:pPr>
      <w:bookmarkStart w:id="32" w:name="bookmark1235"/>
      <w:bookmarkEnd w:id="32"/>
      <w:r w:rsidRPr="002C292E">
        <w:rPr>
          <w:rFonts w:ascii="Arial" w:hAnsi="Arial" w:cs="Arial"/>
          <w:sz w:val="20"/>
          <w:szCs w:val="20"/>
        </w:rPr>
        <w:t xml:space="preserve">- </w:t>
      </w:r>
      <w:r w:rsidRPr="002D5626">
        <w:rPr>
          <w:rFonts w:ascii="Arial" w:hAnsi="Arial" w:cs="Arial"/>
          <w:sz w:val="20"/>
          <w:szCs w:val="20"/>
        </w:rPr>
        <w:t>Cơ sở đào tạo lựa chọn hình thức đánh giá phù hợp trong các hình thức sau đây: Vấn đáp hoặc trắc nghiệm hoặc tự luận;</w:t>
      </w:r>
    </w:p>
    <w:p w:rsidR="0047232E" w:rsidRPr="002D5626" w:rsidRDefault="0047232E" w:rsidP="002D5626">
      <w:pPr>
        <w:pStyle w:val="BodyText"/>
        <w:tabs>
          <w:tab w:val="left" w:pos="992"/>
        </w:tabs>
        <w:spacing w:after="120"/>
        <w:ind w:firstLine="720"/>
        <w:jc w:val="both"/>
        <w:rPr>
          <w:rFonts w:ascii="Arial" w:hAnsi="Arial" w:cs="Arial"/>
          <w:sz w:val="20"/>
          <w:szCs w:val="20"/>
        </w:rPr>
      </w:pPr>
      <w:bookmarkStart w:id="33" w:name="bookmark1236"/>
      <w:bookmarkEnd w:id="33"/>
      <w:r w:rsidRPr="002C292E">
        <w:rPr>
          <w:rFonts w:ascii="Arial" w:hAnsi="Arial" w:cs="Arial"/>
          <w:sz w:val="20"/>
          <w:szCs w:val="20"/>
        </w:rPr>
        <w:t xml:space="preserve">- </w:t>
      </w: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47232E" w:rsidRPr="002D5626" w:rsidRDefault="0047232E" w:rsidP="002D5626">
      <w:pPr>
        <w:pStyle w:val="BodyText"/>
        <w:tabs>
          <w:tab w:val="left" w:pos="1012"/>
        </w:tabs>
        <w:spacing w:after="120"/>
        <w:ind w:firstLine="720"/>
        <w:jc w:val="both"/>
        <w:rPr>
          <w:rFonts w:ascii="Arial" w:hAnsi="Arial" w:cs="Arial"/>
          <w:sz w:val="20"/>
          <w:szCs w:val="20"/>
        </w:rPr>
      </w:pPr>
      <w:bookmarkStart w:id="34" w:name="bookmark1237"/>
      <w:bookmarkEnd w:id="34"/>
      <w:r w:rsidRPr="002C292E">
        <w:rPr>
          <w:rFonts w:ascii="Arial" w:hAnsi="Arial" w:cs="Arial"/>
          <w:sz w:val="20"/>
          <w:szCs w:val="20"/>
        </w:rPr>
        <w:t xml:space="preserve">- </w:t>
      </w:r>
      <w:r w:rsidRPr="002D5626">
        <w:rPr>
          <w:rFonts w:ascii="Arial" w:hAnsi="Arial" w:cs="Arial"/>
          <w:sz w:val="20"/>
          <w:szCs w:val="20"/>
        </w:rPr>
        <w:t>Nội dung đánh giá:</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 Các quy định cơ bản về an toàn, an ninh hàng hải và phòng ngừa ô nhiễm môi trường biển;</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 Nhiệm vụ thợ kỹ thuật điện theo quy định ở trên tàu;</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 Đọc, giám sát, đo các thông số điện, không điện;</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 Bảo dưỡng và sửa chữa các hệ thống truyền động điện và máy điện trên tàu;</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 Giám sát, vận hành hoạt động của hệ thống điện, bảng điện và trạm phát điện;</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 Các biện pháp an toàn và khẩn cấp trên tàu biển, phòng ngừa đảm bảo an toàn và sức khỏe nghề nghiệp.</w:t>
      </w:r>
    </w:p>
    <w:p w:rsidR="0047232E" w:rsidRPr="002D5626" w:rsidRDefault="0047232E" w:rsidP="002D5626">
      <w:pPr>
        <w:pStyle w:val="BodyText"/>
        <w:tabs>
          <w:tab w:val="left" w:pos="1314"/>
        </w:tabs>
        <w:spacing w:after="120"/>
        <w:ind w:firstLine="720"/>
        <w:jc w:val="both"/>
        <w:rPr>
          <w:rFonts w:ascii="Arial" w:hAnsi="Arial" w:cs="Arial"/>
          <w:sz w:val="20"/>
          <w:szCs w:val="20"/>
        </w:rPr>
      </w:pPr>
      <w:bookmarkStart w:id="35" w:name="bookmark1238"/>
      <w:bookmarkEnd w:id="35"/>
      <w:r w:rsidRPr="002C292E">
        <w:rPr>
          <w:rFonts w:ascii="Arial" w:hAnsi="Arial" w:cs="Arial"/>
          <w:b/>
          <w:bCs/>
          <w:sz w:val="20"/>
          <w:szCs w:val="20"/>
        </w:rPr>
        <w:t xml:space="preserve">4.3. </w:t>
      </w:r>
      <w:r w:rsidRPr="002D5626">
        <w:rPr>
          <w:rFonts w:ascii="Arial" w:hAnsi="Arial" w:cs="Arial"/>
          <w:b/>
          <w:bCs/>
          <w:sz w:val="20"/>
          <w:szCs w:val="20"/>
        </w:rPr>
        <w:t xml:space="preserve">Công nhận hoàn thành </w:t>
      </w:r>
      <w:r>
        <w:rPr>
          <w:rFonts w:ascii="Arial" w:hAnsi="Arial" w:cs="Arial"/>
          <w:b/>
          <w:bCs/>
          <w:sz w:val="20"/>
          <w:szCs w:val="20"/>
        </w:rPr>
        <w:t>khóa</w:t>
      </w:r>
      <w:r w:rsidRPr="002D5626">
        <w:rPr>
          <w:rFonts w:ascii="Arial" w:hAnsi="Arial" w:cs="Arial"/>
          <w:b/>
          <w:bCs/>
          <w:sz w:val="20"/>
          <w:szCs w:val="20"/>
        </w:rPr>
        <w:t xml:space="preserve"> học</w:t>
      </w:r>
    </w:p>
    <w:p w:rsidR="0047232E" w:rsidRPr="002D5626" w:rsidRDefault="0047232E"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05 điểm trở lên theo thang điểm 10.</w:t>
      </w:r>
    </w:p>
    <w:p w:rsidR="0047232E" w:rsidRPr="002D5626" w:rsidRDefault="0047232E" w:rsidP="002D5626">
      <w:pPr>
        <w:pStyle w:val="BodyText"/>
        <w:tabs>
          <w:tab w:val="left" w:pos="1102"/>
        </w:tabs>
        <w:spacing w:after="120"/>
        <w:ind w:firstLine="720"/>
        <w:jc w:val="both"/>
        <w:rPr>
          <w:rFonts w:ascii="Arial" w:hAnsi="Arial" w:cs="Arial"/>
          <w:sz w:val="20"/>
          <w:szCs w:val="20"/>
        </w:rPr>
      </w:pPr>
      <w:bookmarkStart w:id="36" w:name="bookmark1239"/>
      <w:bookmarkEnd w:id="36"/>
      <w:r w:rsidRPr="002C292E">
        <w:rPr>
          <w:rFonts w:ascii="Arial" w:hAnsi="Arial" w:cs="Arial"/>
          <w:b/>
          <w:bCs/>
          <w:sz w:val="20"/>
          <w:szCs w:val="20"/>
        </w:rPr>
        <w:t xml:space="preserve">5. </w:t>
      </w:r>
      <w:r w:rsidRPr="002D5626">
        <w:rPr>
          <w:rFonts w:ascii="Arial" w:hAnsi="Arial" w:cs="Arial"/>
          <w:b/>
          <w:bCs/>
          <w:sz w:val="20"/>
          <w:szCs w:val="20"/>
        </w:rPr>
        <w:t>Tiêu chuẩn giảng viên, huấn luyện viên</w:t>
      </w:r>
    </w:p>
    <w:p w:rsidR="00133017" w:rsidRDefault="0047232E">
      <w:r w:rsidRPr="002D5626">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32E"/>
    <w:rsid w:val="0008006B"/>
    <w:rsid w:val="000A0C79"/>
    <w:rsid w:val="000D5E87"/>
    <w:rsid w:val="00133017"/>
    <w:rsid w:val="001E075F"/>
    <w:rsid w:val="00200E50"/>
    <w:rsid w:val="00222042"/>
    <w:rsid w:val="00324ADB"/>
    <w:rsid w:val="00327E43"/>
    <w:rsid w:val="003D5A97"/>
    <w:rsid w:val="003E2EFC"/>
    <w:rsid w:val="004475DB"/>
    <w:rsid w:val="0047232E"/>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F2E950-5C7A-4260-B183-28D5A57C6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23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723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7232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7232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232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7232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7232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7232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7232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32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7232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232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7232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7232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7232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232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232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232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23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3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32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32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232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7232E"/>
    <w:rPr>
      <w:i/>
      <w:iCs/>
      <w:color w:val="404040" w:themeColor="text1" w:themeTint="BF"/>
    </w:rPr>
  </w:style>
  <w:style w:type="paragraph" w:styleId="ListParagraph">
    <w:name w:val="List Paragraph"/>
    <w:basedOn w:val="Normal"/>
    <w:uiPriority w:val="34"/>
    <w:qFormat/>
    <w:rsid w:val="0047232E"/>
    <w:pPr>
      <w:ind w:left="720"/>
      <w:contextualSpacing/>
    </w:pPr>
  </w:style>
  <w:style w:type="character" w:styleId="IntenseEmphasis">
    <w:name w:val="Intense Emphasis"/>
    <w:basedOn w:val="DefaultParagraphFont"/>
    <w:uiPriority w:val="21"/>
    <w:qFormat/>
    <w:rsid w:val="0047232E"/>
    <w:rPr>
      <w:i/>
      <w:iCs/>
      <w:color w:val="2F5496" w:themeColor="accent1" w:themeShade="BF"/>
    </w:rPr>
  </w:style>
  <w:style w:type="paragraph" w:styleId="IntenseQuote">
    <w:name w:val="Intense Quote"/>
    <w:basedOn w:val="Normal"/>
    <w:next w:val="Normal"/>
    <w:link w:val="IntenseQuoteChar"/>
    <w:uiPriority w:val="30"/>
    <w:qFormat/>
    <w:rsid w:val="004723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7232E"/>
    <w:rPr>
      <w:i/>
      <w:iCs/>
      <w:color w:val="2F5496" w:themeColor="accent1" w:themeShade="BF"/>
    </w:rPr>
  </w:style>
  <w:style w:type="character" w:styleId="IntenseReference">
    <w:name w:val="Intense Reference"/>
    <w:basedOn w:val="DefaultParagraphFont"/>
    <w:uiPriority w:val="32"/>
    <w:qFormat/>
    <w:rsid w:val="0047232E"/>
    <w:rPr>
      <w:b/>
      <w:bCs/>
      <w:smallCaps/>
      <w:color w:val="2F5496" w:themeColor="accent1" w:themeShade="BF"/>
      <w:spacing w:val="5"/>
    </w:rPr>
  </w:style>
  <w:style w:type="character" w:customStyle="1" w:styleId="BodyTextChar">
    <w:name w:val="Body Text Char"/>
    <w:basedOn w:val="DefaultParagraphFont"/>
    <w:link w:val="BodyText"/>
    <w:rsid w:val="0047232E"/>
    <w:rPr>
      <w:rFonts w:ascii="Times New Roman" w:eastAsia="Times New Roman" w:hAnsi="Times New Roman" w:cs="Times New Roman"/>
      <w:sz w:val="28"/>
      <w:szCs w:val="28"/>
    </w:rPr>
  </w:style>
  <w:style w:type="paragraph" w:styleId="BodyText">
    <w:name w:val="Body Text"/>
    <w:basedOn w:val="Normal"/>
    <w:link w:val="BodyTextChar"/>
    <w:qFormat/>
    <w:rsid w:val="0047232E"/>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47232E"/>
  </w:style>
  <w:style w:type="character" w:customStyle="1" w:styleId="Other">
    <w:name w:val="Other_"/>
    <w:basedOn w:val="DefaultParagraphFont"/>
    <w:link w:val="Other0"/>
    <w:rsid w:val="0047232E"/>
    <w:rPr>
      <w:rFonts w:ascii="Times New Roman" w:eastAsia="Times New Roman" w:hAnsi="Times New Roman" w:cs="Times New Roman"/>
      <w:sz w:val="28"/>
      <w:szCs w:val="28"/>
    </w:rPr>
  </w:style>
  <w:style w:type="paragraph" w:customStyle="1" w:styleId="Other0">
    <w:name w:val="Other"/>
    <w:basedOn w:val="Normal"/>
    <w:link w:val="Other"/>
    <w:rsid w:val="0047232E"/>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782</Words>
  <Characters>4460</Characters>
  <Application>Microsoft Office Word</Application>
  <DocSecurity>0</DocSecurity>
  <Lines>37</Lines>
  <Paragraphs>10</Paragraphs>
  <ScaleCrop>false</ScaleCrop>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